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4992C0" w14:textId="0E7D2BB5" w:rsidR="00BA00AB" w:rsidRDefault="009D2CE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WARDE</w:t>
      </w:r>
      <w:r>
        <w:rPr>
          <w:rFonts w:cs="Times New Roman"/>
          <w:szCs w:val="24"/>
        </w:rPr>
        <w:t xml:space="preserve">      (fl.1478)</w:t>
      </w:r>
    </w:p>
    <w:p w14:paraId="42F0100F" w14:textId="77777777" w:rsidR="009D2CEF" w:rsidRDefault="009D2CEF" w:rsidP="009139A6">
      <w:pPr>
        <w:pStyle w:val="NoSpacing"/>
        <w:rPr>
          <w:rFonts w:cs="Times New Roman"/>
          <w:szCs w:val="24"/>
        </w:rPr>
      </w:pPr>
    </w:p>
    <w:p w14:paraId="66E45592" w14:textId="77777777" w:rsidR="009D2CEF" w:rsidRDefault="009D2CEF" w:rsidP="009139A6">
      <w:pPr>
        <w:pStyle w:val="NoSpacing"/>
        <w:rPr>
          <w:rFonts w:cs="Times New Roman"/>
          <w:szCs w:val="24"/>
        </w:rPr>
      </w:pPr>
    </w:p>
    <w:p w14:paraId="692A2D79" w14:textId="1CD47ECE" w:rsidR="009D2CEF" w:rsidRDefault="009D2CE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5 Dec.1478</w:t>
      </w:r>
      <w:r>
        <w:rPr>
          <w:rFonts w:cs="Times New Roman"/>
          <w:szCs w:val="24"/>
        </w:rPr>
        <w:tab/>
        <w:t>He was appointed farmer of the farm of Coventry and in Warwickshire,</w:t>
      </w:r>
    </w:p>
    <w:p w14:paraId="772B0A18" w14:textId="5542AFFF" w:rsidR="009D2CEF" w:rsidRDefault="009D2CE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Staffordshire and Leicestershire.</w:t>
      </w:r>
    </w:p>
    <w:p w14:paraId="5223C841" w14:textId="7D6DE1B2" w:rsidR="009D2CEF" w:rsidRDefault="009D2CE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1471-85 p.156)</w:t>
      </w:r>
    </w:p>
    <w:p w14:paraId="5787A41E" w14:textId="77777777" w:rsidR="009D2CEF" w:rsidRDefault="009D2CEF" w:rsidP="009139A6">
      <w:pPr>
        <w:pStyle w:val="NoSpacing"/>
        <w:rPr>
          <w:rFonts w:cs="Times New Roman"/>
          <w:szCs w:val="24"/>
        </w:rPr>
      </w:pPr>
    </w:p>
    <w:p w14:paraId="3C286B32" w14:textId="77777777" w:rsidR="009D2CEF" w:rsidRDefault="009D2CEF" w:rsidP="009139A6">
      <w:pPr>
        <w:pStyle w:val="NoSpacing"/>
        <w:rPr>
          <w:rFonts w:cs="Times New Roman"/>
          <w:szCs w:val="24"/>
        </w:rPr>
      </w:pPr>
    </w:p>
    <w:p w14:paraId="5E4D3242" w14:textId="21E476B7" w:rsidR="009D2CEF" w:rsidRPr="009D2CEF" w:rsidRDefault="009D2CE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31 July 2023</w:t>
      </w:r>
    </w:p>
    <w:sectPr w:rsidR="009D2CEF" w:rsidRPr="009D2CE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B4F894" w14:textId="77777777" w:rsidR="009D2CEF" w:rsidRDefault="009D2CEF" w:rsidP="009139A6">
      <w:r>
        <w:separator/>
      </w:r>
    </w:p>
  </w:endnote>
  <w:endnote w:type="continuationSeparator" w:id="0">
    <w:p w14:paraId="55FD49B2" w14:textId="77777777" w:rsidR="009D2CEF" w:rsidRDefault="009D2CE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BFBA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8681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A9C8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8F8852" w14:textId="77777777" w:rsidR="009D2CEF" w:rsidRDefault="009D2CEF" w:rsidP="009139A6">
      <w:r>
        <w:separator/>
      </w:r>
    </w:p>
  </w:footnote>
  <w:footnote w:type="continuationSeparator" w:id="0">
    <w:p w14:paraId="075E9EFC" w14:textId="77777777" w:rsidR="009D2CEF" w:rsidRDefault="009D2CE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681C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A32D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2E73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2CEF"/>
    <w:rsid w:val="000666E0"/>
    <w:rsid w:val="002510B7"/>
    <w:rsid w:val="005C130B"/>
    <w:rsid w:val="00826F5C"/>
    <w:rsid w:val="009139A6"/>
    <w:rsid w:val="009448BB"/>
    <w:rsid w:val="00947624"/>
    <w:rsid w:val="009D2CEF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40170B"/>
  <w15:chartTrackingRefBased/>
  <w15:docId w15:val="{326B74D9-49AC-4860-A942-02F18B574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2023-07-31T21:03:00Z</dcterms:created>
  <dcterms:modified xsi:type="dcterms:W3CDTF">2023-07-31T21:04:00Z</dcterms:modified>
</cp:coreProperties>
</file>